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A108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E5E0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C7B7B" w:rsidRPr="00B34947" w:rsidRDefault="008C7B7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8C7B7B" w:rsidRPr="00765914" w:rsidRDefault="008C7B7B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8C7B7B" w:rsidRDefault="008C7B7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C7B7B" w:rsidRPr="00B34947" w:rsidRDefault="008C7B7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C7B7B" w:rsidRPr="00B34947" w:rsidRDefault="008C7B7B" w:rsidP="00D21895">
                  <w:pPr>
                    <w:jc w:val="center"/>
                  </w:pP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8C7B7B" w:rsidRDefault="008C7B7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E5E0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C7B7B" w:rsidRPr="00B34947" w:rsidRDefault="008C7B7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C7B7B" w:rsidRPr="004B4ABA" w:rsidRDefault="008C7B7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8C7B7B" w:rsidRPr="00B34947" w:rsidRDefault="008C7B7B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776018" w:rsidRDefault="00BB26B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F17DDA" w:rsidRPr="00E80634" w:rsidRDefault="00D21895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sz w:val="28"/>
          <w:szCs w:val="28"/>
          <w:lang w:bidi="ru-RU"/>
        </w:rPr>
        <w:t>09.03.03 Прикладная информатика</w:t>
      </w:r>
    </w:p>
    <w:p w:rsidR="00D21895" w:rsidRPr="00E80634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b/>
          <w:sz w:val="28"/>
          <w:szCs w:val="28"/>
          <w:lang w:bidi="ru-RU"/>
        </w:rPr>
        <w:t>«</w:t>
      </w:r>
      <w:r w:rsidR="00F17DDA" w:rsidRPr="00E80634">
        <w:rPr>
          <w:rFonts w:eastAsia="Courier New"/>
          <w:sz w:val="28"/>
          <w:szCs w:val="28"/>
          <w:lang w:bidi="ru-RU"/>
        </w:rPr>
        <w:t>Проектирование, разработка, внедрение и эксплуатация информационных</w:t>
      </w:r>
      <w:r w:rsidR="00F17DDA" w:rsidRPr="00074F2D">
        <w:rPr>
          <w:rFonts w:eastAsia="Courier New"/>
          <w:sz w:val="28"/>
          <w:szCs w:val="28"/>
          <w:lang w:bidi="ru-RU"/>
        </w:rPr>
        <w:t xml:space="preserve"> систем»</w:t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CE5E0E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E80634" w:rsidRDefault="00E80634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:rsidR="00E80634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>
        <w:rPr>
          <w:sz w:val="28"/>
          <w:szCs w:val="28"/>
        </w:rPr>
        <w:t xml:space="preserve"> бакалавриат</w:t>
      </w:r>
      <w:r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E80634">
        <w:rPr>
          <w:rFonts w:eastAsia="Courier New"/>
          <w:sz w:val="28"/>
          <w:szCs w:val="28"/>
          <w:lang w:bidi="ru-RU"/>
        </w:rPr>
        <w:t>09.03.03 Прикладная информатика</w:t>
      </w:r>
      <w:r w:rsidRPr="00EF2EBA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Pr="00E80634">
        <w:rPr>
          <w:rFonts w:eastAsia="Courier New"/>
          <w:sz w:val="28"/>
          <w:szCs w:val="28"/>
          <w:lang w:bidi="ru-RU"/>
        </w:rPr>
        <w:t>Проектирование, разработка, внедрение и эксплуатация информационных</w:t>
      </w:r>
      <w:r w:rsidRPr="00074F2D">
        <w:rPr>
          <w:rFonts w:eastAsia="Courier New"/>
          <w:sz w:val="28"/>
          <w:szCs w:val="28"/>
          <w:lang w:bidi="ru-RU"/>
        </w:rPr>
        <w:t xml:space="preserve"> систем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</w:t>
      </w:r>
      <w:r w:rsidRPr="00EF2EBA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от  ---- марта 2019г., протокол №.---</w:t>
      </w:r>
    </w:p>
    <w:p w:rsidR="00E80634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80634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80634" w:rsidRPr="00EF2EBA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Ими ЕД к.п.н., профессор, -------------- Лучко О.Н.</w:t>
      </w:r>
    </w:p>
    <w:p w:rsidR="00E80634" w:rsidRPr="00EF2EBA" w:rsidRDefault="00E80634" w:rsidP="00E80634">
      <w:pPr>
        <w:jc w:val="center"/>
        <w:outlineLvl w:val="1"/>
        <w:rPr>
          <w:caps/>
          <w:sz w:val="24"/>
          <w:szCs w:val="24"/>
        </w:rPr>
      </w:pPr>
    </w:p>
    <w:p w:rsidR="00E80634" w:rsidRDefault="00E80634" w:rsidP="00E80634">
      <w:pPr>
        <w:widowControl/>
        <w:autoSpaceDE/>
        <w:autoSpaceDN/>
        <w:adjustRightInd/>
      </w:pPr>
    </w:p>
    <w:p w:rsidR="00E80634" w:rsidRDefault="00E80634" w:rsidP="00E80634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E80634" w:rsidRDefault="00E80634" w:rsidP="00E80634">
      <w:pPr>
        <w:widowControl/>
        <w:autoSpaceDE/>
        <w:autoSpaceDN/>
        <w:adjustRightInd/>
        <w:rPr>
          <w:sz w:val="28"/>
          <w:szCs w:val="28"/>
        </w:rPr>
      </w:pPr>
    </w:p>
    <w:p w:rsidR="00E80634" w:rsidRDefault="000B42DC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br w:type="page"/>
      </w:r>
      <w:r w:rsidR="00E80634" w:rsidRPr="00D21895">
        <w:rPr>
          <w:rFonts w:ascii="Times New Roman" w:hAnsi="Times New Roman" w:cs="Times New Roman"/>
          <w:b w:val="0"/>
          <w:i w:val="0"/>
        </w:rPr>
        <w:lastRenderedPageBreak/>
        <w:t xml:space="preserve">Частное учреждение образовательная организация высшего образования </w:t>
      </w:r>
    </w:p>
    <w:p w:rsidR="00E80634" w:rsidRPr="00D21895" w:rsidRDefault="00E80634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E80634" w:rsidRPr="00D21895" w:rsidRDefault="00E80634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E80634" w:rsidRPr="00D21895" w:rsidRDefault="00E80634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80634" w:rsidRPr="00D21895" w:rsidRDefault="00CE5E0E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C7B7B" w:rsidRPr="00B34947" w:rsidRDefault="008C7B7B" w:rsidP="00E80634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C7B7B" w:rsidRPr="00B34947" w:rsidRDefault="008C7B7B" w:rsidP="00E80634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C7B7B" w:rsidRPr="00B34947" w:rsidRDefault="008C7B7B" w:rsidP="00E80634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8C7B7B" w:rsidRPr="00765914" w:rsidRDefault="008C7B7B" w:rsidP="00E80634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8C7B7B" w:rsidRDefault="008C7B7B" w:rsidP="00E80634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C7B7B" w:rsidRPr="00B34947" w:rsidRDefault="008C7B7B" w:rsidP="00E80634">
                  <w:pPr>
                    <w:jc w:val="center"/>
                  </w:pPr>
                  <w:r w:rsidRPr="00B34947">
                    <w:t>УТВЕРЖДАЮ:</w:t>
                  </w:r>
                </w:p>
                <w:p w:rsidR="008C7B7B" w:rsidRPr="00B34947" w:rsidRDefault="008C7B7B" w:rsidP="00E80634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C7B7B" w:rsidRPr="00B34947" w:rsidRDefault="008C7B7B" w:rsidP="00E80634">
                  <w:pPr>
                    <w:jc w:val="center"/>
                  </w:pPr>
                </w:p>
                <w:p w:rsidR="008C7B7B" w:rsidRPr="00B34947" w:rsidRDefault="008C7B7B" w:rsidP="00E80634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C7B7B" w:rsidRPr="00B34947" w:rsidRDefault="008C7B7B" w:rsidP="00E80634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8C7B7B" w:rsidRDefault="008C7B7B" w:rsidP="00E80634"/>
              </w:txbxContent>
            </v:textbox>
          </v:shape>
        </w:pict>
      </w:r>
    </w:p>
    <w:p w:rsidR="00E80634" w:rsidRPr="00D21895" w:rsidRDefault="00E80634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80634" w:rsidRPr="00D21895" w:rsidRDefault="00E80634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80634" w:rsidRPr="00D21895" w:rsidRDefault="00E80634" w:rsidP="00E8063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80634" w:rsidRPr="00D21895" w:rsidRDefault="00CE5E0E" w:rsidP="00E8063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C7B7B" w:rsidRPr="00B34947" w:rsidRDefault="008C7B7B" w:rsidP="00E80634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C7B7B" w:rsidRPr="00B34947" w:rsidRDefault="008C7B7B" w:rsidP="00E80634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C7B7B" w:rsidRPr="00B34947" w:rsidRDefault="008C7B7B" w:rsidP="00E80634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C7B7B" w:rsidRPr="004B4ABA" w:rsidRDefault="008C7B7B" w:rsidP="00E80634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8C7B7B" w:rsidRPr="00B34947" w:rsidRDefault="008C7B7B" w:rsidP="00E80634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E80634" w:rsidRPr="00D21895" w:rsidRDefault="00E80634" w:rsidP="00E80634">
      <w:pPr>
        <w:jc w:val="both"/>
        <w:rPr>
          <w:sz w:val="24"/>
          <w:szCs w:val="24"/>
        </w:rPr>
      </w:pPr>
    </w:p>
    <w:p w:rsidR="00E80634" w:rsidRPr="00D21895" w:rsidRDefault="00E80634" w:rsidP="00E80634">
      <w:pPr>
        <w:jc w:val="both"/>
        <w:rPr>
          <w:sz w:val="24"/>
          <w:szCs w:val="24"/>
        </w:rPr>
      </w:pPr>
    </w:p>
    <w:p w:rsidR="00E80634" w:rsidRPr="00D21895" w:rsidRDefault="00E80634" w:rsidP="00E80634">
      <w:pPr>
        <w:jc w:val="both"/>
        <w:rPr>
          <w:sz w:val="24"/>
          <w:szCs w:val="24"/>
        </w:rPr>
      </w:pPr>
    </w:p>
    <w:p w:rsidR="00E80634" w:rsidRPr="00D21895" w:rsidRDefault="00E80634" w:rsidP="00E80634">
      <w:pPr>
        <w:jc w:val="both"/>
        <w:rPr>
          <w:sz w:val="24"/>
          <w:szCs w:val="24"/>
        </w:rPr>
      </w:pPr>
    </w:p>
    <w:p w:rsidR="00E80634" w:rsidRDefault="00E80634" w:rsidP="00E80634">
      <w:pPr>
        <w:jc w:val="center"/>
        <w:outlineLvl w:val="1"/>
        <w:rPr>
          <w:sz w:val="24"/>
          <w:szCs w:val="24"/>
        </w:rPr>
      </w:pPr>
    </w:p>
    <w:p w:rsidR="00E80634" w:rsidRDefault="00E80634" w:rsidP="00E80634">
      <w:pPr>
        <w:jc w:val="center"/>
        <w:outlineLvl w:val="1"/>
        <w:rPr>
          <w:sz w:val="24"/>
          <w:szCs w:val="24"/>
        </w:rPr>
      </w:pPr>
    </w:p>
    <w:p w:rsidR="00BB26BA" w:rsidRDefault="00BB26BA" w:rsidP="00E80634">
      <w:pPr>
        <w:jc w:val="center"/>
        <w:outlineLvl w:val="1"/>
        <w:rPr>
          <w:sz w:val="24"/>
          <w:szCs w:val="24"/>
        </w:rPr>
      </w:pPr>
    </w:p>
    <w:p w:rsidR="00BB26BA" w:rsidRDefault="00BB26BA" w:rsidP="00E80634">
      <w:pPr>
        <w:jc w:val="center"/>
        <w:outlineLvl w:val="1"/>
        <w:rPr>
          <w:sz w:val="24"/>
          <w:szCs w:val="24"/>
        </w:rPr>
      </w:pPr>
    </w:p>
    <w:p w:rsidR="00BB26BA" w:rsidRDefault="00BB26BA" w:rsidP="00E80634">
      <w:pPr>
        <w:jc w:val="center"/>
        <w:outlineLvl w:val="1"/>
        <w:rPr>
          <w:sz w:val="24"/>
          <w:szCs w:val="24"/>
        </w:rPr>
      </w:pPr>
    </w:p>
    <w:p w:rsidR="00BB26BA" w:rsidRPr="00776018" w:rsidRDefault="00BB26BA" w:rsidP="00E80634">
      <w:pPr>
        <w:jc w:val="center"/>
        <w:outlineLvl w:val="1"/>
        <w:rPr>
          <w:sz w:val="24"/>
          <w:szCs w:val="24"/>
        </w:rPr>
      </w:pPr>
    </w:p>
    <w:p w:rsidR="00E80634" w:rsidRPr="00776018" w:rsidRDefault="00E80634" w:rsidP="00E80634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E80634" w:rsidRPr="00776018" w:rsidRDefault="00E80634" w:rsidP="00E80634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E80634" w:rsidRDefault="00E80634" w:rsidP="00E8063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B26BA" w:rsidRDefault="00BB26BA" w:rsidP="00E8063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0634" w:rsidRDefault="00E80634" w:rsidP="00E80634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E80634" w:rsidRDefault="00E80634" w:rsidP="00E80634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BB26BA" w:rsidRDefault="00BB26BA" w:rsidP="00E80634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BB26BA" w:rsidRPr="007957DC" w:rsidRDefault="00BB26BA" w:rsidP="00E80634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80634" w:rsidRPr="00E80634" w:rsidRDefault="00E80634" w:rsidP="00E80634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80634">
        <w:rPr>
          <w:rFonts w:eastAsia="Courier New"/>
          <w:sz w:val="28"/>
          <w:szCs w:val="28"/>
          <w:lang w:bidi="ru-RU"/>
        </w:rPr>
        <w:t>: 09.03.03 Прикладная информатика</w:t>
      </w:r>
    </w:p>
    <w:p w:rsidR="00E80634" w:rsidRDefault="00E80634" w:rsidP="00E80634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BB26BA" w:rsidRPr="00E80634" w:rsidRDefault="00BB26BA" w:rsidP="00E80634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80634" w:rsidRPr="007957DC" w:rsidRDefault="00E80634" w:rsidP="00E80634">
      <w:pPr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Pr="00E80634">
        <w:rPr>
          <w:rFonts w:eastAsia="Courier New"/>
          <w:b/>
          <w:sz w:val="28"/>
          <w:szCs w:val="28"/>
          <w:lang w:bidi="ru-RU"/>
        </w:rPr>
        <w:t>«</w:t>
      </w:r>
      <w:r w:rsidRPr="00E80634">
        <w:rPr>
          <w:rFonts w:eastAsia="Courier New"/>
          <w:sz w:val="28"/>
          <w:szCs w:val="28"/>
          <w:lang w:bidi="ru-RU"/>
        </w:rPr>
        <w:t>Проектирование, разработка, внедрение и эксплуатация информационных</w:t>
      </w:r>
      <w:r w:rsidRPr="00074F2D">
        <w:rPr>
          <w:rFonts w:eastAsia="Courier New"/>
          <w:sz w:val="28"/>
          <w:szCs w:val="28"/>
          <w:lang w:bidi="ru-RU"/>
        </w:rPr>
        <w:t xml:space="preserve"> систем»</w:t>
      </w:r>
    </w:p>
    <w:p w:rsidR="00E80634" w:rsidRPr="007957DC" w:rsidRDefault="00E80634" w:rsidP="00E80634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E80634" w:rsidRDefault="00E80634" w:rsidP="00E80634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E80634" w:rsidRDefault="00E80634" w:rsidP="00E80634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80634" w:rsidRDefault="00E80634" w:rsidP="00E80634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80634" w:rsidRDefault="00E80634" w:rsidP="00E80634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80634" w:rsidRDefault="00E80634" w:rsidP="00E80634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80634" w:rsidRDefault="00E80634" w:rsidP="00E80634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80634" w:rsidRPr="00D21895" w:rsidRDefault="00CE5E0E" w:rsidP="00E80634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E80634" w:rsidRPr="00D21895">
        <w:rPr>
          <w:sz w:val="28"/>
          <w:szCs w:val="28"/>
        </w:rPr>
        <w:t>Омск, 2019</w:t>
      </w:r>
    </w:p>
    <w:p w:rsidR="00E80634" w:rsidRDefault="00E80634" w:rsidP="00E80634">
      <w:pPr>
        <w:pStyle w:val="10"/>
      </w:pPr>
      <w:r>
        <w:br w:type="page"/>
      </w:r>
    </w:p>
    <w:p w:rsidR="00E80634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>
        <w:rPr>
          <w:sz w:val="28"/>
          <w:szCs w:val="28"/>
        </w:rPr>
        <w:t xml:space="preserve"> бакалавриат</w:t>
      </w:r>
      <w:r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E80634">
        <w:rPr>
          <w:rFonts w:eastAsia="Courier New"/>
          <w:sz w:val="28"/>
          <w:szCs w:val="28"/>
          <w:lang w:bidi="ru-RU"/>
        </w:rPr>
        <w:t>09.03.03 Прикладная информатика</w:t>
      </w:r>
      <w:r w:rsidRPr="00EF2EBA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Pr="00E80634">
        <w:rPr>
          <w:rFonts w:eastAsia="Courier New"/>
          <w:sz w:val="28"/>
          <w:szCs w:val="28"/>
          <w:lang w:bidi="ru-RU"/>
        </w:rPr>
        <w:t>Проектирование, разработка, внедрение и эксплуатация информационных</w:t>
      </w:r>
      <w:r w:rsidRPr="00074F2D">
        <w:rPr>
          <w:rFonts w:eastAsia="Courier New"/>
          <w:sz w:val="28"/>
          <w:szCs w:val="28"/>
          <w:lang w:bidi="ru-RU"/>
        </w:rPr>
        <w:t xml:space="preserve"> систем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</w:t>
      </w:r>
      <w:r w:rsidRPr="00EF2EBA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от  26 августа 2019г., протокол №.1</w:t>
      </w:r>
    </w:p>
    <w:p w:rsidR="00E80634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80634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E80634" w:rsidRPr="00EF2EBA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ИмиЕД к.п.н., профессор, -------------- Лучко О.Н.</w:t>
      </w:r>
    </w:p>
    <w:p w:rsidR="00E80634" w:rsidRPr="00EF2EBA" w:rsidRDefault="00E80634" w:rsidP="00E80634">
      <w:pPr>
        <w:jc w:val="center"/>
        <w:outlineLvl w:val="1"/>
        <w:rPr>
          <w:caps/>
          <w:sz w:val="24"/>
          <w:szCs w:val="24"/>
        </w:rPr>
      </w:pPr>
    </w:p>
    <w:p w:rsidR="00E80634" w:rsidRDefault="00E80634" w:rsidP="00E80634">
      <w:pPr>
        <w:widowControl/>
        <w:autoSpaceDE/>
        <w:autoSpaceDN/>
        <w:adjustRightInd/>
      </w:pPr>
    </w:p>
    <w:p w:rsidR="00E80634" w:rsidRDefault="00E80634" w:rsidP="00E80634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E80634" w:rsidRDefault="00E80634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6C63A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6C63A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6C63AD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CA1D37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sz w:val="24"/>
          <w:szCs w:val="24"/>
        </w:rPr>
        <w:t xml:space="preserve">2.1. Структура </w:t>
      </w:r>
      <w:r w:rsidR="00DD3CD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1D3F9E">
        <w:rPr>
          <w:sz w:val="24"/>
          <w:szCs w:val="24"/>
        </w:rPr>
        <w:t>бакалавриата</w:t>
      </w:r>
      <w:r w:rsidRPr="001D3F9E">
        <w:rPr>
          <w:iCs/>
          <w:sz w:val="24"/>
          <w:szCs w:val="24"/>
        </w:rPr>
        <w:t xml:space="preserve"> по направлению подготовки </w:t>
      </w:r>
      <w:r w:rsidR="00F17DDA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F17DD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75D58" w:rsidRDefault="00F75D58" w:rsidP="00F75D58">
      <w:pPr>
        <w:tabs>
          <w:tab w:val="num" w:pos="0"/>
          <w:tab w:val="right" w:leader="underscore" w:pos="9356"/>
        </w:tabs>
        <w:ind w:firstLine="93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57DC" w:rsidRPr="00A912C5" w:rsidRDefault="00CE0281" w:rsidP="00F75D58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 w:rsidRPr="00F17DDA">
        <w:rPr>
          <w:sz w:val="24"/>
          <w:szCs w:val="24"/>
        </w:rPr>
        <w:t>Основная профессиональная образовательная программа</w:t>
      </w:r>
      <w:r w:rsidR="004E79D5" w:rsidRPr="00F17DDA">
        <w:rPr>
          <w:sz w:val="24"/>
          <w:szCs w:val="24"/>
        </w:rPr>
        <w:t xml:space="preserve"> </w:t>
      </w:r>
      <w:r w:rsidRPr="00F17DDA">
        <w:rPr>
          <w:sz w:val="24"/>
          <w:szCs w:val="24"/>
        </w:rPr>
        <w:t xml:space="preserve">(далее – </w:t>
      </w:r>
      <w:r w:rsidR="004E79D5" w:rsidRPr="00F17DDA">
        <w:rPr>
          <w:sz w:val="24"/>
          <w:szCs w:val="24"/>
        </w:rPr>
        <w:t>о</w:t>
      </w:r>
      <w:r w:rsidR="005D5383" w:rsidRPr="00F17DDA">
        <w:rPr>
          <w:sz w:val="24"/>
          <w:szCs w:val="24"/>
        </w:rPr>
        <w:t>бразовательная программ</w:t>
      </w:r>
      <w:r w:rsidR="00A16BEE" w:rsidRPr="00F17DDA">
        <w:rPr>
          <w:sz w:val="24"/>
          <w:szCs w:val="24"/>
        </w:rPr>
        <w:t>а</w:t>
      </w:r>
      <w:r w:rsidRPr="00F17DDA">
        <w:rPr>
          <w:sz w:val="24"/>
          <w:szCs w:val="24"/>
        </w:rPr>
        <w:t>)</w:t>
      </w:r>
      <w:r w:rsidR="005D5383" w:rsidRPr="00F17DDA">
        <w:rPr>
          <w:bCs/>
          <w:sz w:val="24"/>
          <w:szCs w:val="24"/>
        </w:rPr>
        <w:t>,</w:t>
      </w:r>
      <w:r w:rsidR="00672444" w:rsidRPr="00F17DDA">
        <w:rPr>
          <w:bCs/>
          <w:sz w:val="24"/>
          <w:szCs w:val="24"/>
        </w:rPr>
        <w:t xml:space="preserve"> </w:t>
      </w:r>
      <w:r w:rsidR="005D5383" w:rsidRPr="00F17DDA">
        <w:rPr>
          <w:bCs/>
          <w:sz w:val="24"/>
          <w:szCs w:val="24"/>
        </w:rPr>
        <w:t>реализуемая</w:t>
      </w:r>
      <w:r w:rsidR="00B7630B" w:rsidRPr="00F17DDA">
        <w:rPr>
          <w:bCs/>
          <w:sz w:val="24"/>
          <w:szCs w:val="24"/>
        </w:rPr>
        <w:t xml:space="preserve"> в </w:t>
      </w:r>
      <w:r w:rsidR="007957DC" w:rsidRPr="00F17DDA">
        <w:rPr>
          <w:sz w:val="24"/>
          <w:szCs w:val="24"/>
        </w:rPr>
        <w:t xml:space="preserve">ЧУОО ВО «Омская гуманитарная академия» </w:t>
      </w:r>
      <w:r w:rsidR="007957DC" w:rsidRPr="00F17DDA">
        <w:rPr>
          <w:bCs/>
          <w:sz w:val="24"/>
          <w:szCs w:val="24"/>
        </w:rPr>
        <w:t>(далее – Академия</w:t>
      </w:r>
      <w:r w:rsidR="005A5172" w:rsidRPr="00F17DDA">
        <w:rPr>
          <w:bCs/>
          <w:sz w:val="24"/>
          <w:szCs w:val="24"/>
        </w:rPr>
        <w:t>; ОмГА</w:t>
      </w:r>
      <w:r w:rsidR="007957DC" w:rsidRPr="00F17DDA">
        <w:rPr>
          <w:bCs/>
          <w:sz w:val="24"/>
          <w:szCs w:val="24"/>
        </w:rPr>
        <w:t xml:space="preserve">) </w:t>
      </w:r>
      <w:r w:rsidR="00AF23BF" w:rsidRPr="00F17DD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F17DDA" w:rsidRPr="00F17DDA">
        <w:rPr>
          <w:iCs/>
          <w:sz w:val="24"/>
          <w:szCs w:val="24"/>
        </w:rPr>
        <w:t xml:space="preserve"> </w:t>
      </w:r>
      <w:r w:rsidR="00AF23BF" w:rsidRPr="00F17DD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F17DDA">
        <w:rPr>
          <w:sz w:val="24"/>
          <w:szCs w:val="24"/>
        </w:rPr>
        <w:t>,</w:t>
      </w:r>
      <w:r w:rsidR="00AF23BF" w:rsidRPr="00F17DDA">
        <w:rPr>
          <w:sz w:val="24"/>
          <w:szCs w:val="24"/>
        </w:rPr>
        <w:t xml:space="preserve"> </w:t>
      </w:r>
      <w:r w:rsidR="00347262" w:rsidRPr="00F17DDA">
        <w:rPr>
          <w:sz w:val="24"/>
          <w:szCs w:val="24"/>
        </w:rPr>
        <w:t>утвержденны</w:t>
      </w:r>
      <w:r w:rsidR="00F247C9" w:rsidRPr="00F17DDA">
        <w:rPr>
          <w:sz w:val="24"/>
          <w:szCs w:val="24"/>
        </w:rPr>
        <w:t>х</w:t>
      </w:r>
      <w:r w:rsidR="00347262" w:rsidRPr="00F17DDA">
        <w:rPr>
          <w:sz w:val="24"/>
          <w:szCs w:val="24"/>
        </w:rPr>
        <w:t xml:space="preserve"> </w:t>
      </w:r>
      <w:r w:rsidR="00F17DDA" w:rsidRPr="00F17DDA">
        <w:rPr>
          <w:color w:val="000000"/>
          <w:sz w:val="24"/>
          <w:szCs w:val="24"/>
        </w:rPr>
        <w:t>Приказом Минобрнауки России от 19.09.2017 N922 «Об утверждении федерального</w:t>
      </w:r>
      <w:r w:rsidR="007D14E8">
        <w:rPr>
          <w:color w:val="000000"/>
          <w:sz w:val="24"/>
          <w:szCs w:val="24"/>
        </w:rPr>
        <w:t xml:space="preserve"> </w:t>
      </w:r>
      <w:r w:rsidR="00F17DDA" w:rsidRPr="00F17DDA">
        <w:rPr>
          <w:color w:val="000000"/>
          <w:sz w:val="24"/>
          <w:szCs w:val="24"/>
        </w:rPr>
        <w:t>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F17DDA">
        <w:rPr>
          <w:b/>
          <w:i/>
          <w:sz w:val="24"/>
          <w:szCs w:val="24"/>
        </w:rPr>
        <w:t xml:space="preserve"> </w:t>
      </w:r>
      <w:r w:rsidR="00AF1754" w:rsidRPr="00F17DD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A912C5" w:rsidRDefault="00014878" w:rsidP="00F75D58">
      <w:pPr>
        <w:tabs>
          <w:tab w:val="num" w:pos="0"/>
          <w:tab w:val="right" w:leader="underscore" w:pos="9356"/>
        </w:tabs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F17DDA">
        <w:rPr>
          <w:sz w:val="24"/>
          <w:szCs w:val="24"/>
        </w:rPr>
        <w:t>.</w:t>
      </w:r>
    </w:p>
    <w:p w:rsidR="00031E99" w:rsidRPr="00A912C5" w:rsidRDefault="001C369E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F75D5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17DDA" w:rsidRDefault="007957DC" w:rsidP="006C63A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17DDA" w:rsidRDefault="007957DC" w:rsidP="006C63AD">
      <w:pPr>
        <w:pStyle w:val="a5"/>
        <w:numPr>
          <w:ilvl w:val="0"/>
          <w:numId w:val="7"/>
        </w:numPr>
        <w:tabs>
          <w:tab w:val="num" w:pos="0"/>
          <w:tab w:val="right" w:leader="underscore" w:pos="935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17DD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17DD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F17DDA">
        <w:rPr>
          <w:rFonts w:ascii="Times New Roman" w:hAnsi="Times New Roman"/>
          <w:sz w:val="24"/>
          <w:szCs w:val="24"/>
        </w:rPr>
        <w:t xml:space="preserve"> -</w:t>
      </w:r>
      <w:r w:rsidR="00F247C9" w:rsidRPr="00F17DDA">
        <w:rPr>
          <w:rFonts w:ascii="Times New Roman" w:hAnsi="Times New Roman"/>
          <w:sz w:val="24"/>
          <w:szCs w:val="24"/>
        </w:rPr>
        <w:t xml:space="preserve"> бакалавриат по</w:t>
      </w:r>
      <w:r w:rsidRPr="00F17DD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17DDA">
        <w:rPr>
          <w:rFonts w:ascii="Times New Roman" w:hAnsi="Times New Roman"/>
          <w:sz w:val="24"/>
          <w:szCs w:val="24"/>
        </w:rPr>
        <w:t>ю подготовки</w:t>
      </w:r>
      <w:r w:rsidRPr="00F17DDA">
        <w:rPr>
          <w:rFonts w:ascii="Times New Roman" w:hAnsi="Times New Roman"/>
          <w:sz w:val="24"/>
          <w:szCs w:val="24"/>
        </w:rPr>
        <w:t xml:space="preserve"> </w:t>
      </w:r>
      <w:r w:rsidR="00F17DDA" w:rsidRPr="00F17DDA">
        <w:rPr>
          <w:rFonts w:ascii="Times New Roman" w:eastAsia="Courier New" w:hAnsi="Times New Roman"/>
          <w:sz w:val="24"/>
          <w:szCs w:val="24"/>
          <w:lang w:bidi="ru-RU"/>
        </w:rPr>
        <w:t>09.03.03 Прикладная информатика,</w:t>
      </w:r>
      <w:r w:rsidR="00F17DDA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F17DDA" w:rsidRPr="00F17DDA">
        <w:rPr>
          <w:rFonts w:ascii="Times New Roman" w:eastAsia="Courier New" w:hAnsi="Times New Roman"/>
          <w:sz w:val="24"/>
          <w:szCs w:val="24"/>
          <w:lang w:bidi="ru-RU"/>
        </w:rPr>
        <w:t>утвержденный</w:t>
      </w:r>
      <w:r w:rsidRPr="00F17DDA">
        <w:rPr>
          <w:rFonts w:ascii="Times New Roman" w:hAnsi="Times New Roman"/>
          <w:sz w:val="24"/>
          <w:szCs w:val="24"/>
        </w:rPr>
        <w:t xml:space="preserve"> </w:t>
      </w:r>
      <w:r w:rsidR="00F17DDA" w:rsidRPr="00F17DDA">
        <w:rPr>
          <w:rFonts w:ascii="Times New Roman" w:hAnsi="Times New Roman"/>
          <w:color w:val="000000"/>
          <w:sz w:val="24"/>
          <w:szCs w:val="24"/>
        </w:rPr>
        <w:t>Приказом Минобрнауки России от 19.09.2017 N922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F17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F17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F17DD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F17DDA" w:rsidRDefault="007957DC" w:rsidP="006C63A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DDA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17DDA" w:rsidRDefault="007957DC" w:rsidP="006C63A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F17DDA" w:rsidRDefault="007957DC" w:rsidP="006C63A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F17DDA" w:rsidRDefault="007957DC" w:rsidP="006C63A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lastRenderedPageBreak/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17DDA" w:rsidRDefault="00C31362" w:rsidP="006C63AD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17DD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17DDA">
        <w:rPr>
          <w:rFonts w:ascii="Times New Roman" w:hAnsi="Times New Roman"/>
          <w:sz w:val="24"/>
          <w:szCs w:val="24"/>
        </w:rPr>
        <w:t>№</w:t>
      </w:r>
      <w:r w:rsidRPr="00F17DD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7DDA">
        <w:rPr>
          <w:rFonts w:ascii="Times New Roman" w:hAnsi="Times New Roman"/>
          <w:sz w:val="24"/>
          <w:szCs w:val="24"/>
        </w:rPr>
        <w:t>594;</w:t>
      </w:r>
    </w:p>
    <w:p w:rsidR="007957DC" w:rsidRPr="00F17DDA" w:rsidRDefault="007957DC" w:rsidP="006C63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F17DDA" w:rsidRDefault="007957DC" w:rsidP="006C63A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17DDA" w:rsidRDefault="007957DC" w:rsidP="006C63A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CE5E0E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17DDA" w:rsidRDefault="007957DC" w:rsidP="006C63AD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17DDA" w:rsidRDefault="00E46575" w:rsidP="00F17DDA">
      <w:pPr>
        <w:tabs>
          <w:tab w:val="num" w:pos="0"/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  <w:r w:rsidRPr="00F17DDA">
        <w:rPr>
          <w:color w:val="000000"/>
          <w:sz w:val="24"/>
          <w:szCs w:val="24"/>
        </w:rPr>
        <w:t>Перечень профессиональных ст</w:t>
      </w:r>
      <w:r w:rsidR="00743A62" w:rsidRPr="00F17DDA">
        <w:rPr>
          <w:color w:val="000000"/>
          <w:sz w:val="24"/>
          <w:szCs w:val="24"/>
        </w:rPr>
        <w:t>андартов</w:t>
      </w:r>
      <w:r w:rsidRPr="00F17DD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17DD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F17DDA">
        <w:rPr>
          <w:color w:val="000000"/>
          <w:sz w:val="24"/>
          <w:szCs w:val="24"/>
        </w:rPr>
        <w:t xml:space="preserve">- </w:t>
      </w:r>
      <w:r w:rsidR="00743A62" w:rsidRPr="00F17DDA">
        <w:rPr>
          <w:color w:val="000000"/>
          <w:sz w:val="24"/>
          <w:szCs w:val="24"/>
        </w:rPr>
        <w:t xml:space="preserve">бакалавриат по направлению </w:t>
      </w:r>
      <w:r w:rsidRPr="00F17DDA">
        <w:rPr>
          <w:color w:val="000000"/>
          <w:sz w:val="24"/>
          <w:szCs w:val="24"/>
        </w:rPr>
        <w:t>подготовки</w:t>
      </w:r>
      <w:r w:rsidR="00743A62" w:rsidRPr="00F17DDA">
        <w:rPr>
          <w:color w:val="000000"/>
          <w:sz w:val="24"/>
          <w:szCs w:val="24"/>
        </w:rPr>
        <w:t xml:space="preserve">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17DDA">
        <w:rPr>
          <w:color w:val="000000"/>
          <w:sz w:val="24"/>
          <w:szCs w:val="24"/>
        </w:rPr>
        <w:t xml:space="preserve">, приведен в </w:t>
      </w:r>
      <w:r w:rsidRPr="00F17DDA">
        <w:rPr>
          <w:b/>
          <w:color w:val="000000"/>
          <w:sz w:val="24"/>
          <w:szCs w:val="24"/>
        </w:rPr>
        <w:t xml:space="preserve">Приложении </w:t>
      </w:r>
      <w:r w:rsidR="00DD3CD9">
        <w:rPr>
          <w:b/>
          <w:color w:val="000000"/>
          <w:sz w:val="24"/>
          <w:szCs w:val="24"/>
        </w:rPr>
        <w:t>4</w:t>
      </w:r>
      <w:r w:rsidRPr="00F17DDA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2D6E53">
        <w:rPr>
          <w:b/>
          <w:sz w:val="24"/>
          <w:szCs w:val="24"/>
        </w:rPr>
        <w:t>Реализация программы бакалавриата</w:t>
      </w:r>
      <w:r w:rsidR="002D6E53">
        <w:rPr>
          <w:sz w:val="24"/>
          <w:szCs w:val="24"/>
        </w:rPr>
        <w:t>: образовательная программа реализуется ОмГА</w:t>
      </w:r>
      <w:r w:rsidR="002D6E53">
        <w:rPr>
          <w:b/>
          <w:sz w:val="24"/>
          <w:szCs w:val="24"/>
        </w:rPr>
        <w:t xml:space="preserve"> </w:t>
      </w:r>
      <w:r w:rsidR="002D6E53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6C63A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6C63A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6C63A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63A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1D3F9E" w:rsidRDefault="006C7A5E" w:rsidP="001D3F9E">
      <w:pPr>
        <w:pStyle w:val="a5"/>
        <w:numPr>
          <w:ilvl w:val="0"/>
          <w:numId w:val="11"/>
        </w:numPr>
        <w:tabs>
          <w:tab w:val="num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Объем программы бакалавриата </w:t>
      </w:r>
      <w:r w:rsidR="001D3F9E" w:rsidRPr="001D3F9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1D3F9E" w:rsidRPr="001D3F9E">
        <w:rPr>
          <w:rFonts w:ascii="Times New Roman" w:eastAsia="Courier New" w:hAnsi="Times New Roman"/>
          <w:sz w:val="24"/>
          <w:szCs w:val="24"/>
          <w:lang w:bidi="ru-RU"/>
        </w:rPr>
        <w:t xml:space="preserve">09.03.03 Прикладная информатика </w:t>
      </w:r>
      <w:r w:rsidRPr="001D3F9E">
        <w:rPr>
          <w:rFonts w:ascii="Times New Roman" w:hAnsi="Times New Roman"/>
          <w:sz w:val="24"/>
          <w:szCs w:val="24"/>
        </w:rPr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1D3F9E" w:rsidRDefault="006C7A5E" w:rsidP="001D3F9E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D3F9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1D3F9E" w:rsidRDefault="00407B04" w:rsidP="001D3F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1D3F9E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1D3F9E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F17DDA" w:rsidRPr="002212AC">
        <w:rPr>
          <w:rFonts w:eastAsia="Courier New"/>
          <w:b/>
          <w:sz w:val="24"/>
          <w:szCs w:val="24"/>
          <w:lang w:bidi="ru-RU"/>
        </w:rPr>
        <w:lastRenderedPageBreak/>
        <w:t>«</w:t>
      </w:r>
      <w:r w:rsidR="00F17DDA" w:rsidRPr="002212AC">
        <w:rPr>
          <w:rFonts w:eastAsia="Courier New"/>
          <w:sz w:val="24"/>
          <w:szCs w:val="24"/>
          <w:lang w:bidi="ru-RU"/>
        </w:rPr>
        <w:t>Проектирование, разработка, внедрение и эксплуатация информационных систем»</w:t>
      </w:r>
      <w:r w:rsidR="00BE7F32" w:rsidRPr="002212AC">
        <w:rPr>
          <w:rFonts w:eastAsia="Courier New"/>
          <w:sz w:val="24"/>
          <w:szCs w:val="24"/>
          <w:lang w:bidi="ru-RU"/>
        </w:rPr>
        <w:t>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1D3F9E">
      <w:pPr>
        <w:pStyle w:val="af5"/>
        <w:spacing w:before="0" w:beforeAutospacing="0" w:after="0" w:afterAutospacing="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E87FAE" w:rsidRPr="00E87FAE" w:rsidRDefault="00E87FAE" w:rsidP="001D3F9E">
      <w:pPr>
        <w:jc w:val="both"/>
        <w:rPr>
          <w:rFonts w:ascii="ArialMT" w:hAnsi="ArialMT"/>
          <w:bCs/>
          <w:iCs/>
          <w:color w:val="000000"/>
          <w:sz w:val="24"/>
          <w:szCs w:val="24"/>
        </w:rPr>
      </w:pPr>
      <w:r w:rsidRPr="00F75D58">
        <w:rPr>
          <w:rFonts w:ascii="ArialMT" w:hAnsi="ArialMT"/>
          <w:bCs/>
          <w:iCs/>
          <w:color w:val="000000"/>
          <w:sz w:val="24"/>
          <w:szCs w:val="24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циклом).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06.015 Специалист по информационным системам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06.001 Программист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06.017 Руководитель разработки программного обеспечения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06.022 Системный аналитик</w:t>
      </w:r>
    </w:p>
    <w:p w:rsidR="00C537C7" w:rsidRDefault="00C537C7" w:rsidP="001D3F9E">
      <w:pPr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1D3F9E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1D3F9E">
      <w:pPr>
        <w:jc w:val="both"/>
        <w:rPr>
          <w:b/>
          <w:sz w:val="24"/>
          <w:szCs w:val="24"/>
        </w:rPr>
      </w:pPr>
    </w:p>
    <w:p w:rsidR="00D366CE" w:rsidRPr="00A941E9" w:rsidRDefault="00D366CE" w:rsidP="001D3F9E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 xml:space="preserve">- </w:t>
      </w:r>
      <w:r w:rsidRPr="00B61872">
        <w:rPr>
          <w:rFonts w:ascii="TimesNewRomanPSMT" w:eastAsia="Times New Roman" w:hAnsi="TimesNewRomanPSMT"/>
          <w:lang w:eastAsia="ru-RU"/>
        </w:rPr>
        <w:t>Прикладные и информационные процессы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системы</w:t>
      </w:r>
    </w:p>
    <w:p w:rsidR="00F17DDA" w:rsidRPr="00B61872" w:rsidRDefault="00F17DDA" w:rsidP="001D3F9E">
      <w:pPr>
        <w:pStyle w:val="Default"/>
        <w:jc w:val="both"/>
        <w:rPr>
          <w:i/>
          <w:iCs/>
          <w:highlight w:val="yellow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технологии</w:t>
      </w:r>
      <w:r w:rsidR="00DD3CD9">
        <w:rPr>
          <w:rFonts w:ascii="TimesNewRomanPSMT" w:eastAsia="Times New Roman" w:hAnsi="TimesNewRomanPSMT"/>
          <w:lang w:eastAsia="ru-RU"/>
        </w:rPr>
        <w:t xml:space="preserve"> </w:t>
      </w:r>
    </w:p>
    <w:p w:rsidR="00A941E9" w:rsidRDefault="00A941E9" w:rsidP="001D3F9E">
      <w:pPr>
        <w:pStyle w:val="Default"/>
        <w:jc w:val="both"/>
        <w:rPr>
          <w:b/>
        </w:rPr>
      </w:pPr>
    </w:p>
    <w:p w:rsidR="00293574" w:rsidRPr="00A941E9" w:rsidRDefault="00D366CE" w:rsidP="001D3F9E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1D3F9E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87FAE" w:rsidRPr="00DD3CD9" w:rsidRDefault="00E87FAE" w:rsidP="001D3F9E">
      <w:pPr>
        <w:pStyle w:val="af5"/>
        <w:numPr>
          <w:ilvl w:val="0"/>
          <w:numId w:val="8"/>
        </w:numPr>
        <w:spacing w:before="0" w:beforeAutospacing="0" w:after="0" w:afterAutospacing="0"/>
        <w:ind w:left="0" w:firstLine="0"/>
      </w:pPr>
      <w:r w:rsidRPr="00DD3CD9">
        <w:rPr>
          <w:rFonts w:ascii="ArialMT" w:hAnsi="ArialMT"/>
          <w:color w:val="000000"/>
        </w:rPr>
        <w:t>производственно-технологический</w:t>
      </w:r>
      <w:r w:rsidRPr="00DD3CD9">
        <w:t>;</w:t>
      </w:r>
    </w:p>
    <w:p w:rsidR="00DD3CD9" w:rsidRPr="00DD3CD9" w:rsidRDefault="00DD3CD9" w:rsidP="001D3F9E">
      <w:pPr>
        <w:pStyle w:val="TableParagraph"/>
        <w:rPr>
          <w:sz w:val="24"/>
        </w:rPr>
      </w:pPr>
      <w:r w:rsidRPr="00DD3CD9">
        <w:rPr>
          <w:sz w:val="24"/>
        </w:rPr>
        <w:t>- Разработка, отладка, проверка работоспособности и модификация программного обеспечения и загрузка баз данных (ПС Программист)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 Руководство процессами разработки, отладки, проверки работоспособности и модификации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-Программного обеспечения, их организация и управление ресурсами.</w:t>
      </w:r>
    </w:p>
    <w:p w:rsidR="00DD3CD9" w:rsidRPr="00DD3CD9" w:rsidRDefault="00DD3CD9" w:rsidP="00DD3CD9">
      <w:pPr>
        <w:pStyle w:val="TableParagraph"/>
        <w:spacing w:line="256" w:lineRule="exact"/>
        <w:ind w:left="56"/>
      </w:pPr>
      <w:r w:rsidRPr="00DD3CD9">
        <w:rPr>
          <w:sz w:val="24"/>
        </w:rPr>
        <w:t>- (ПС Руководитель разработки ПО)</w:t>
      </w:r>
    </w:p>
    <w:p w:rsidR="005C21A9" w:rsidRPr="00DD3CD9" w:rsidRDefault="00E87FAE" w:rsidP="006C63AD">
      <w:pPr>
        <w:pStyle w:val="af5"/>
        <w:numPr>
          <w:ilvl w:val="0"/>
          <w:numId w:val="8"/>
        </w:numPr>
        <w:spacing w:before="0" w:beforeAutospacing="0" w:after="0" w:afterAutospacing="0"/>
      </w:pPr>
      <w:r w:rsidRPr="00DD3CD9">
        <w:t>проектный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</w:rPr>
      </w:pPr>
      <w:r>
        <w:rPr>
          <w:sz w:val="24"/>
        </w:rPr>
        <w:t>-Создание (модификация) и сопровождение ИС,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организаций- пользователей ИС (ПС Специалист по ИС)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-Разработка, восстановление и сопровождение требований к программному обеспечению, продукту, средству, программно- аппаратному комплексу, автоматизированной информационной системе или автоматизированной системе управления на протяжении их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жизненного цикла (ПС Системный аналитик)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  <w:szCs w:val="24"/>
        </w:rPr>
      </w:pPr>
      <w:r>
        <w:rPr>
          <w:sz w:val="24"/>
        </w:rPr>
        <w:t>-Анализ и выбор программно- технологических платформ, сервисов и информационных ресурсов информационной системы.</w:t>
      </w:r>
    </w:p>
    <w:p w:rsidR="00F40D75" w:rsidRPr="002D2835" w:rsidRDefault="00F40D75" w:rsidP="00DD3CD9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DD3CD9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F40D75" w:rsidRPr="002D2835" w:rsidRDefault="00F40D75" w:rsidP="00DD3CD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2D2835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F40D75" w:rsidRPr="00B238A3" w:rsidRDefault="00F40D75" w:rsidP="00F40D75">
      <w:pPr>
        <w:pStyle w:val="af5"/>
        <w:spacing w:before="0" w:beforeAutospacing="0" w:after="0" w:afterAutospacing="0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8C7B7B" w:rsidRDefault="008C7B7B" w:rsidP="008C7B7B"/>
    <w:p w:rsidR="008C7B7B" w:rsidRPr="008C7B7B" w:rsidRDefault="008C7B7B" w:rsidP="008C7B7B"/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Pr="008C7B7B">
        <w:rPr>
          <w:b/>
          <w:sz w:val="24"/>
          <w:szCs w:val="24"/>
        </w:rPr>
        <w:t>бакалавриата</w:t>
      </w:r>
      <w:r w:rsidRPr="008C7B7B">
        <w:rPr>
          <w:iCs/>
          <w:sz w:val="24"/>
          <w:szCs w:val="24"/>
        </w:rPr>
        <w:t xml:space="preserve"> </w:t>
      </w:r>
      <w:r w:rsidRPr="008C7B7B">
        <w:rPr>
          <w:b/>
          <w:iCs/>
          <w:sz w:val="24"/>
          <w:szCs w:val="24"/>
        </w:rPr>
        <w:t xml:space="preserve">по направлению подготовки </w:t>
      </w:r>
      <w:r w:rsidR="00F17DDA"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E15B7B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1D3F9E" w:rsidRPr="00446899" w:rsidRDefault="001D3F9E" w:rsidP="001D3F9E">
      <w:pPr>
        <w:tabs>
          <w:tab w:val="num" w:pos="0"/>
          <w:tab w:val="right" w:leader="underscore" w:pos="9356"/>
        </w:tabs>
        <w:ind w:right="-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1D3F9E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7D14E8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</w:t>
      </w:r>
      <w:r w:rsidR="007D14E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D14E8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8C7B7B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8C7B7B">
        <w:rPr>
          <w:sz w:val="24"/>
          <w:szCs w:val="24"/>
        </w:rPr>
        <w:t>б</w:t>
      </w:r>
      <w:r w:rsidR="001D3F9E">
        <w:rPr>
          <w:sz w:val="24"/>
          <w:szCs w:val="24"/>
        </w:rPr>
        <w:t>езопасность жизнедеятельности.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учебной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ознакомительная практика;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 производственной практики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эксплуатационная практика;</w:t>
      </w:r>
    </w:p>
    <w:p w:rsidR="002212AC" w:rsidRPr="00B238A3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-Производственная практика (преддипломная практика)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2212AC">
        <w:rPr>
          <w:sz w:val="24"/>
          <w:szCs w:val="24"/>
        </w:rPr>
        <w:t>-</w:t>
      </w:r>
      <w:r w:rsidR="002212AC" w:rsidRPr="002212AC">
        <w:rPr>
          <w:sz w:val="24"/>
          <w:szCs w:val="24"/>
        </w:rPr>
        <w:t xml:space="preserve"> выполнение  и защита выпускной квалификационной работы</w:t>
      </w:r>
      <w:r w:rsidR="0028732D" w:rsidRPr="002212AC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государственную итоговую аттестацию по </w:t>
      </w:r>
      <w:r w:rsidRPr="005E3963">
        <w:rPr>
          <w:iCs/>
          <w:sz w:val="24"/>
          <w:szCs w:val="24"/>
        </w:rPr>
        <w:lastRenderedPageBreak/>
        <w:t>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8C7B7B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8C7B7B">
        <w:rPr>
          <w:iCs/>
          <w:sz w:val="24"/>
          <w:szCs w:val="24"/>
        </w:rPr>
        <w:t>программе (</w:t>
      </w:r>
      <w:r w:rsidR="00AC3A52" w:rsidRPr="008C7B7B">
        <w:rPr>
          <w:b/>
          <w:iCs/>
          <w:sz w:val="24"/>
          <w:szCs w:val="24"/>
        </w:rPr>
        <w:t xml:space="preserve">приложения </w:t>
      </w:r>
      <w:r w:rsidR="00A17563">
        <w:rPr>
          <w:b/>
          <w:iCs/>
          <w:sz w:val="24"/>
          <w:szCs w:val="24"/>
        </w:rPr>
        <w:t>1</w:t>
      </w:r>
      <w:r w:rsidR="00AC3A52" w:rsidRPr="008C7B7B">
        <w:rPr>
          <w:b/>
          <w:iCs/>
          <w:sz w:val="24"/>
          <w:szCs w:val="24"/>
        </w:rPr>
        <w:t xml:space="preserve"> и </w:t>
      </w:r>
      <w:r w:rsidR="00A17563">
        <w:rPr>
          <w:b/>
          <w:iCs/>
          <w:sz w:val="24"/>
          <w:szCs w:val="24"/>
        </w:rPr>
        <w:t>2</w:t>
      </w:r>
      <w:r w:rsidR="00AC3A52" w:rsidRPr="008C7B7B">
        <w:rPr>
          <w:b/>
          <w:iCs/>
          <w:sz w:val="24"/>
          <w:szCs w:val="24"/>
        </w:rPr>
        <w:t xml:space="preserve"> соответственно</w:t>
      </w:r>
      <w:r w:rsidR="00AC3A52" w:rsidRPr="008C7B7B">
        <w:rPr>
          <w:iCs/>
          <w:sz w:val="24"/>
          <w:szCs w:val="24"/>
        </w:rPr>
        <w:t>)</w:t>
      </w:r>
      <w:r w:rsidRPr="008C7B7B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C7B7B">
        <w:rPr>
          <w:iCs/>
          <w:sz w:val="24"/>
          <w:szCs w:val="24"/>
        </w:rPr>
        <w:t>Аннотации всех учебных дисциплин</w:t>
      </w:r>
      <w:r w:rsidR="00B72286" w:rsidRPr="008C7B7B">
        <w:rPr>
          <w:iCs/>
          <w:sz w:val="24"/>
          <w:szCs w:val="24"/>
        </w:rPr>
        <w:t>, практик, ГИА</w:t>
      </w:r>
      <w:r w:rsidRPr="008C7B7B">
        <w:rPr>
          <w:iCs/>
          <w:sz w:val="24"/>
          <w:szCs w:val="24"/>
        </w:rPr>
        <w:t xml:space="preserve"> представлены в </w:t>
      </w:r>
      <w:r w:rsidRPr="008C7B7B">
        <w:rPr>
          <w:b/>
          <w:iCs/>
          <w:sz w:val="24"/>
          <w:szCs w:val="24"/>
        </w:rPr>
        <w:t xml:space="preserve">приложении </w:t>
      </w:r>
      <w:r w:rsidR="00A17563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2212A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2212AC">
        <w:rPr>
          <w:sz w:val="24"/>
          <w:szCs w:val="24"/>
        </w:rPr>
        <w:t>ГИА</w:t>
      </w:r>
      <w:r w:rsidRPr="002212AC">
        <w:rPr>
          <w:sz w:val="24"/>
          <w:szCs w:val="24"/>
        </w:rPr>
        <w:t xml:space="preserve"> включает в себя</w:t>
      </w:r>
      <w:r w:rsidR="009C4CC6" w:rsidRPr="002212AC">
        <w:rPr>
          <w:iCs/>
          <w:sz w:val="24"/>
          <w:szCs w:val="24"/>
        </w:rPr>
        <w:t xml:space="preserve"> </w:t>
      </w:r>
      <w:r w:rsidR="002212AC" w:rsidRPr="002212AC">
        <w:rPr>
          <w:sz w:val="24"/>
          <w:szCs w:val="24"/>
        </w:rPr>
        <w:t>выполнение  и защиту выпускной квалификационной работы</w:t>
      </w:r>
      <w:r w:rsidR="00364697" w:rsidRPr="002212AC">
        <w:rPr>
          <w:iCs/>
          <w:sz w:val="24"/>
          <w:szCs w:val="24"/>
        </w:rPr>
        <w:t>.</w:t>
      </w:r>
      <w:r w:rsidR="00522674" w:rsidRPr="002212AC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2212AC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бакалавриата, учитывающей особенности их психофизического</w:t>
      </w:r>
      <w:r w:rsidRPr="00535521">
        <w:rPr>
          <w:iCs/>
          <w:sz w:val="24"/>
          <w:szCs w:val="24"/>
        </w:rPr>
        <w:t xml:space="preserve">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D3F9E" w:rsidRDefault="001D3F9E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0"/>
        <w:gridCol w:w="2268"/>
        <w:gridCol w:w="5331"/>
      </w:tblGrid>
      <w:tr w:rsidR="00436EE2" w:rsidRPr="00B238A3" w:rsidTr="00CE44EF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212AC" w:rsidRPr="00B238A3" w:rsidTr="00CE44EF">
        <w:trPr>
          <w:trHeight w:val="1406"/>
        </w:trPr>
        <w:tc>
          <w:tcPr>
            <w:tcW w:w="1189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>Системное и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критическое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мышление</w:t>
            </w:r>
          </w:p>
        </w:tc>
        <w:tc>
          <w:tcPr>
            <w:tcW w:w="1123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УК-1. </w:t>
            </w:r>
            <w:r w:rsidR="00C3751A" w:rsidRPr="00C3751A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методики поиска, сбора и обработки информации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актуальные российские и зарубежные источники информации в сфере профессиональной деятельности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знать метод системного анализа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применять методики поиска, сбора и обработки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осуществлять критический анализ и синтез информации, полученной из разных источников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применять системный подход для решения поставленных задач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методами поиска, сбора и обработки, критического анализа и синтеза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12AC" w:rsidRPr="00E5371E" w:rsidTr="00CE44EF">
        <w:trPr>
          <w:trHeight w:val="1017"/>
        </w:trPr>
        <w:tc>
          <w:tcPr>
            <w:tcW w:w="1189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реализация проектов</w:t>
            </w:r>
          </w:p>
        </w:tc>
        <w:tc>
          <w:tcPr>
            <w:tcW w:w="1123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УК-2. </w:t>
            </w:r>
            <w:r w:rsidR="00C3751A" w:rsidRPr="00C3751A">
              <w:rPr>
                <w:rStyle w:val="fontstyle0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ресурсов и ограничений для решения профессиональных задач;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знать основные методы оценки разных способов решения задач;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знать действующее законодательство и правовые нормы, регулирующие профессиональную деятельность;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E5371E">
              <w:t xml:space="preserve"> 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нормативно-правовую документацию в сфере профессиональной деятельности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методами оценки потребности в ресурсах, продолжительности и стоимости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E5371E">
              <w:t xml:space="preserve"> 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нормативно-правовой документацией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CE44EF">
        <w:trPr>
          <w:trHeight w:val="803"/>
        </w:trPr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и нормы социального взаимодействия;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 и методы конфликтологии, технологии межличностной и групповой коммуникации в деловом взаимодействии;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и поддерживать контакты, обеспечивающие успешную работу в коллективе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2212AC" w:rsidRPr="00CE44EF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и приемами социального взаимодействия и работы в команде.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2212AC" w:rsidRPr="00B238A3" w:rsidTr="00CE44EF"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принципы построения устного и письменного высказывания на русском и иностранном языках;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УК-4.2</w:t>
            </w:r>
            <w:r w:rsidR="00E5371E" w:rsidRPr="00CE44EF">
              <w:rPr>
                <w:rFonts w:ascii="Times New Roman" w:hAnsi="Times New Roman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правила и закономерности деловой устной и письменной коммуникации;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3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уметь применять на практике деловую коммуникацию в устной и письменной формах, методы и навыки делового общения на русском и иностранном языках;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чтения и перевода текстов на иностранном языке в профессиональном общении;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E5371E" w:rsidRPr="00CE44EF">
              <w:rPr>
                <w:rFonts w:ascii="Times New Roman" w:hAnsi="Times New Roman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деловых коммуникаций в устной и письменной форме на русском и иностранном языках;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CE44EF" w:rsidRDefault="00C3751A" w:rsidP="00E5371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методикой составления суждения в межличностном деловом общении на русском и иностранном языках.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12AC" w:rsidRPr="00B238A3" w:rsidTr="00CE44EF">
        <w:trPr>
          <w:trHeight w:val="2697"/>
        </w:trPr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C25CF" w:rsidRPr="00CE44EF">
              <w:rPr>
                <w:rFonts w:ascii="Times New Roman" w:hAnsi="Times New Roman"/>
                <w:sz w:val="24"/>
                <w:szCs w:val="24"/>
              </w:rPr>
              <w:t>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уметь понимать и воспринимать разнообразие общества в социально- историческом, этическом и философском контекстах;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адекватного восприятия межкультурного разнообразия общества в социально- историческом, этическом и философском контекстах;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0C25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2212AC" w:rsidRPr="0063099E" w:rsidTr="00CE44EF">
        <w:trPr>
          <w:trHeight w:val="1242"/>
        </w:trPr>
        <w:tc>
          <w:tcPr>
            <w:tcW w:w="1189" w:type="pct"/>
            <w:vMerge w:val="restar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63099E" w:rsidRPr="0063099E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эффективного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основные методики самоконтроля, саморазвития и самообразования на протяжении всей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3099E" w:rsidRPr="00CE44EF">
              <w:rPr>
                <w:rFonts w:ascii="Times New Roman" w:hAnsi="Times New Roman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уметь использовать методы саморегуляции, саморазвития и самообучения;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 xml:space="preserve">владеть методиками саморазвития и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самообразования в течение всей жизни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371E" w:rsidRPr="00CE44EF" w:rsidRDefault="00C537C7" w:rsidP="0063099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212AC" w:rsidRPr="00B238A3" w:rsidTr="00CE44EF">
        <w:tc>
          <w:tcPr>
            <w:tcW w:w="1189" w:type="pct"/>
            <w:vMerge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виды физических упражнений;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в жизни человека и общества;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научно - практические основы физической культуры, профилактики вредных привычек и здорового образа и стиля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371E" w:rsidRPr="00CE44EF" w:rsidRDefault="00C537C7" w:rsidP="0063099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212AC" w:rsidRPr="00B238A3" w:rsidTr="00CE44EF"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63099E" w:rsidRPr="0063099E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классификацию и источники чрезвычайных ситуаций природного и техногенного происхождения;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причины, признаки и последствия опасностей, способы защиты от чрезвычайных ситуаций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CE44EF" w:rsidRPr="00CE44EF">
              <w:rPr>
                <w:rFonts w:ascii="Times New Roman" w:hAnsi="Times New Roman"/>
              </w:rPr>
              <w:t xml:space="preserve"> </w:t>
            </w:r>
            <w:r w:rsidR="00CE44EF" w:rsidRPr="00CE44EF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поддерживать безопасные условия жизнедеятельности;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выявлять признаки, причины и условия возникновения чрезвычайных ситуаций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владеть методами прогнозирования возникновения опасных или чрезвычайных ситуаций;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C25CF" w:rsidRPr="00CE44EF" w:rsidRDefault="00C537C7" w:rsidP="00CE44E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владеть навыками по применению основных методов защиты в условиях чрезвычайных ситуаций.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E104E6" w:rsidRDefault="00E104E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8"/>
        <w:gridCol w:w="4004"/>
        <w:gridCol w:w="5537"/>
      </w:tblGrid>
      <w:tr w:rsidR="00436EE2" w:rsidRPr="00B238A3" w:rsidTr="000A4F6D">
        <w:trPr>
          <w:tblHeader/>
        </w:trPr>
        <w:tc>
          <w:tcPr>
            <w:tcW w:w="227" w:type="pct"/>
          </w:tcPr>
          <w:p w:rsidR="00436EE2" w:rsidRPr="00B238A3" w:rsidRDefault="000A4F6D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7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212AC" w:rsidRPr="00B238A3" w:rsidTr="000A4F6D">
        <w:tc>
          <w:tcPr>
            <w:tcW w:w="227" w:type="pct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1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ОПК-1. Способен применять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естественнонаучные и общеинженерные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знания, методы математического анализа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и моделирования, теоретического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экспериментального исследования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652AE"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физики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вычислительной техники и программирования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про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фессиональные задачи с применением естественнонаучных и обще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инже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нерных зна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 xml:space="preserve">ний, методов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математического анализа и модели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теоретического и эксперименталь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ного исследования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профессиональной дея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2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ОПК-2. Способен использовать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современные информационные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технологии и программные средства,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том числе отечественного производства,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при решении задач профессиональной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B95611">
              <w:t xml:space="preserve">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и про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граммные средства, в том числе отечественного производства при реше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нии задач профессиональной дея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современных информационных технологий и программных средств, в том числе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отечествен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ного производства, при решении задач профессиональной деятельности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ОПК-3. Способен решать стандартные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задачи профессиональной деятельности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на основе информационной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библиографической культуры с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применением информационно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коммуникационных технологий и с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учетом основных требований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икационных техно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задачи профессиональной деятельности на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основе информационной и библио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ОПК-4. Способен участвовать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разработке стандартов, норм и правил, а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также технической документации,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связанной с профессиональной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деятельностью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еть применять стандарты оформле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0E2770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ОПК-5. Способен инсталлировать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программное и аппаратное обеспечение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для информационных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системного администрирования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администрирование СУБД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454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ОПК-6. Способен анализировать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разрабатывать организационно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технические и экономические процессы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 применением методов системного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анализа и математического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моделирования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систем и системного анализа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дискретной математики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вероятностей и математической статистики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методов оптимизации и исследования операций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нечетких вычислений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математического и имитационного моделирования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теории систем и системного анализа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7</w:t>
            </w:r>
            <w:r w:rsidR="002212AC" w:rsidRPr="00227461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ОПК-7.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программирования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8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ОПК-8.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 основные технологии создания и внедрения информационных систем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стандарты управления жизненным циклом информационной системы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уметь выполнять работы и управ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плановой и отчетной документации по управлению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роектами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9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ОПК-9. </w:t>
            </w:r>
            <w:r w:rsidR="00F3702D" w:rsidRPr="00F3702D">
              <w:rPr>
                <w:rStyle w:val="fontstyle01"/>
                <w:sz w:val="24"/>
                <w:szCs w:val="24"/>
              </w:rPr>
              <w:t xml:space="preserve">Способен принимать участие в реализации профессиональных коммуникаций с заинтересованными участниками проектной деятельности и в рамках </w:t>
            </w:r>
            <w:r w:rsidR="00F3702D" w:rsidRPr="00F3702D">
              <w:rPr>
                <w:rStyle w:val="fontstyle01"/>
                <w:sz w:val="24"/>
                <w:szCs w:val="24"/>
              </w:rPr>
              <w:lastRenderedPageBreak/>
              <w:t>проектных групп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F3702D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sz w:val="24"/>
                <w:szCs w:val="24"/>
              </w:rPr>
              <w:t>знать каналы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F3702D"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модели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основы конфликтологии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подготовки и проведения презентаций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принимать участие в командообразовании и развитии персонала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="001D16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презентаций, переговоров, публичных выступлений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835061">
        <w:rPr>
          <w:iCs/>
          <w:sz w:val="24"/>
          <w:szCs w:val="24"/>
        </w:rPr>
        <w:t xml:space="preserve"> баколавриат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CE5E0E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AE64CF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AE64CF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AE64CF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2E" w:rsidRPr="00853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выполнять работы и управлять работами по созданию </w:t>
            </w:r>
            <w:r w:rsidR="00853F2E" w:rsidRPr="00853F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612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853F2E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853F2E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регламенты кодирования на языках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объектно-ориентированные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структурные языки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языки современных бизнес-приложений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теорию баз данных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коммуникациями в проекте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кодировать на языках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верифицировать структуру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пользовательскую документацию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структуры программного кода ИС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D37DAF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прототипа ИС в соответствии с требованиями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программных интерфейсов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D37D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руководства программиста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40DA1" w:rsidRPr="001379DB" w:rsidRDefault="00C40DA1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40DA1">
              <w:rPr>
                <w:rFonts w:ascii="Times New Roman" w:hAnsi="Times New Roman"/>
                <w:iCs/>
                <w:sz w:val="24"/>
                <w:szCs w:val="24"/>
              </w:rPr>
              <w:t>ИПК-1.24</w:t>
            </w:r>
            <w:r>
              <w:t xml:space="preserve"> </w:t>
            </w:r>
            <w:r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навыком устранения выявленных несоответствий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правила декомпозиции функции на подфункции, методы алгоритмизирования деятельности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моделирования предметных областей, методы моделирования бизнес-процессов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принципы разработки технико-экономического обоснования, методы анализа влияния изменений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классического системного анализа, внедрять стандарты оформления технических заданий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теории тестирования, внедрять методы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оценки качества программных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установки причин проблем, которые могут быть устранены за счет автоматизации, навыками описания объекта, автоматизируемого системой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подготовки методики оценки готовых систем на соответствие требованиям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2212AC" w:rsidP="00A5759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основные возможности ИС, особенности предметной области автоматизации, архитектуру, устройство и функционирование вычислительных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архитектурную спецификацию ИС, осуществлять согласование архитектурной спецификации ИС с заинтересованными сторонами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информации, необходимой для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F74F8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деть методами ведения документо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E626B1"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E626B1"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отраслевую нормативную техническую документацию, оценивать объемы и сроки выполнения работ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  <w:p w:rsidR="002212AC" w:rsidRPr="00B238A3" w:rsidRDefault="00CE44EF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организаций, навыками работы с основами управления взаимоотношениями с клиентами и заказчиками (CRM)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E44EF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ИПК 5.9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CE44E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отношениями с клиентами и заказ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проводить обследование организаций, выявлять информационные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потребности пользователей, формировать требования к информационной системе</w:t>
            </w:r>
          </w:p>
        </w:tc>
        <w:tc>
          <w:tcPr>
            <w:tcW w:w="3612" w:type="pct"/>
          </w:tcPr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667FB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запасами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ебований, анализ продукта, моде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рируемые совещания; основами реинжиниринга бизнес-процессов организации, методологией ведения 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ПК-7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организовывать процесс разработки программного обеспечения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программные продукты для графического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отображения алгоритмов, нормативные документы, определяющие требования к оформлению программного кода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еть приемами редактирование про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граммного кода, методами распределения задач на разработку между исполнителями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системой контроля версий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ПК-8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коммуникации с заинтересованными сторонами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 Способность проводить тестирование компонентов программного обеспечения ИС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тестирования, возможности ИС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регламенты тестирования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диаграмму Ганта, метод «набегающей волны», типы зависимостей между работами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(прогнозирование) бюджетов и графиков: метод аналогов, экспертные оценки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модерируемые совещания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испытания)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AF4D7C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управления коммуникациями в проекте: базовые навыки управления (в том числе проведение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презентаций, проведение переговоров, публичные выступления)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ПК-10 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проектирования,  верификации структур баз данных, возможности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современных систем управления базами данных, применять основы программирования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диагностики, методологию ведения документооборота в организациях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8B57A5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ПК-11 </w:t>
            </w:r>
            <w:r w:rsidR="008B57A5" w:rsidRPr="008B57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основные возможности ИС, особенности предметной области автоматизации, устройство и функционирование современных ИС;</w:t>
            </w:r>
            <w:r w:rsidR="00D97692" w:rsidRPr="00D97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управления базами данных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современный отечественный и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зарубежный опыт в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ПК-12 Способность настраивать, эксплуатировать и сопровождать информационные системы и сервисы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основы системного администрирования, основы администрирования баз данных, основы современных операционных систем;</w:t>
            </w:r>
            <w:r w:rsidR="00D97692" w:rsidRPr="00D97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CRM, MRP, ERP…, ITIL, ITSM)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операционные системы, настраивать СУБД, устанавливать прикладное ПО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оборудование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8555F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12. 9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настройкой  оборудования для оптимального функционирования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D976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12. 10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D97692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12. 11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подходами к информированию заказчика о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ПК-13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выбранные языки программирования для написания 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созданием программного кода в соответствии с техническим заданием (готовыми спецификациями), оптимизацией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09.03.03 Прикладная информатика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CE5E0E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E5E0E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835061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835061">
        <w:rPr>
          <w:rFonts w:ascii="Times New Roman" w:hAnsi="Times New Roman" w:cs="Times New Roman"/>
          <w:sz w:val="24"/>
          <w:szCs w:val="24"/>
        </w:rPr>
        <w:t>стандарта</w:t>
      </w:r>
      <w:r w:rsidR="00DA23FC" w:rsidRPr="00835061">
        <w:rPr>
          <w:rFonts w:ascii="Times New Roman" w:hAnsi="Times New Roman" w:cs="Times New Roman"/>
          <w:sz w:val="24"/>
          <w:szCs w:val="24"/>
        </w:rPr>
        <w:t>х</w:t>
      </w:r>
      <w:r w:rsidRPr="00835061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6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</w:t>
      </w:r>
      <w:r w:rsidR="00835061" w:rsidRPr="00835061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35061" w:rsidRPr="00835061">
        <w:rPr>
          <w:rFonts w:ascii="Times New Roman" w:hAnsi="Times New Roman"/>
          <w:iCs/>
          <w:sz w:val="24"/>
          <w:szCs w:val="24"/>
          <w:lang w:bidi="ru-RU"/>
        </w:rPr>
        <w:t xml:space="preserve">09.03.03 Прикладная информатика </w:t>
      </w:r>
      <w:r w:rsidRPr="00835061">
        <w:rPr>
          <w:rFonts w:ascii="Times New Roman" w:hAnsi="Times New Roman"/>
          <w:iCs/>
          <w:sz w:val="24"/>
          <w:szCs w:val="24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5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</w:t>
      </w:r>
      <w:r w:rsidR="00835061" w:rsidRPr="00835061">
        <w:rPr>
          <w:iCs/>
          <w:sz w:val="24"/>
          <w:szCs w:val="24"/>
        </w:rPr>
        <w:t xml:space="preserve">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1756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:rsidR="00AA0620" w:rsidRDefault="00AA0620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  <w:bookmarkStart w:id="10" w:name="_TOC_250018"/>
    </w:p>
    <w:bookmarkEnd w:id="10"/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  <w:r w:rsidRPr="00A1756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Pr="00A17563">
        <w:rPr>
          <w:rFonts w:ascii="Bold" w:hAnsi="Bold"/>
          <w:b/>
          <w:bCs/>
          <w:color w:val="000000"/>
          <w:sz w:val="24"/>
          <w:szCs w:val="24"/>
        </w:rPr>
        <w:t xml:space="preserve">09.03.03 </w:t>
      </w:r>
      <w:r w:rsidR="00A17563" w:rsidRPr="00A17563">
        <w:rPr>
          <w:rFonts w:ascii="Bold" w:hAnsi="Bold"/>
          <w:b/>
          <w:bCs/>
          <w:color w:val="000000"/>
          <w:sz w:val="24"/>
          <w:szCs w:val="24"/>
        </w:rPr>
        <w:t>Прикладная информация</w:t>
      </w:r>
    </w:p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</w:p>
    <w:tbl>
      <w:tblPr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153"/>
      </w:tblGrid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N 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Код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профессионального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стандарта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3" w:rsidRDefault="00C740B3" w:rsidP="00A17563">
            <w:pPr>
              <w:widowControl/>
              <w:autoSpaceDE/>
              <w:autoSpaceDN/>
              <w:adjustRightInd/>
              <w:rPr>
                <w:rFonts w:ascii="ArialMT" w:hAnsi="ArialMT"/>
                <w:color w:val="000000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области профессиональной деятельности.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</w:p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профессионального стандарта</w:t>
            </w:r>
          </w:p>
        </w:tc>
      </w:tr>
      <w:tr w:rsidR="00C740B3" w:rsidRPr="00AC49C5" w:rsidTr="00A1756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</w:pPr>
            <w:r w:rsidRPr="00AC49C5">
              <w:rPr>
                <w:rFonts w:ascii="ArialMT" w:hAnsi="ArialMT"/>
                <w:color w:val="000000"/>
              </w:rPr>
              <w:t>06 Связь, информационные и коммуникационные технологии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06.001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"Программист", утвержденный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18 ноября 2013 г. N 679н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18 декабря 2013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30635), с изменением, внесенным приказом Министерства труда и социальной защиты Российской Федерации от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12 декабря 2016 г. N 727н (зарегистрирован Министерством юстиции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Российской Федерации 13 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"Специалист по информационным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системам", утвержденный приказом Министерства труда и социальной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защиты Российской Федерации от 18 ноября 2014 г. N 896н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(зарегистрирован Министерством юстиции Российской Федерации 24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декабря 2014 г., регистрационный N 35361), с изменением, внесенным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12 декабря 2016 г. N 727н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13 января 2017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"Руководитель разработки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программного обеспечения", утвержденный приказом Министерства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труда и социальной защиты Российской Федерации от 17 сентября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2014 г. N 645н (зарегистрирован Министерством юстиции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24 ноября 2014 г., регистрационный N 34847), с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изменением, внесенным приказом Министерства труда и социальной</w:t>
            </w:r>
            <w:r w:rsidRPr="00AC49C5">
              <w:rPr>
                <w:rFonts w:ascii="ArialMT" w:hAnsi="ArialMT"/>
                <w:color w:val="000000"/>
              </w:rPr>
              <w:br/>
              <w:t>защиты Российской Федерации от 12 декабря 2016 г. N 727н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(зарегистрирован Министерством юстиции Российской Федерации 13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06.022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"Системный аналитик", утвержденный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28 октября 2014 г. N 809н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24 ноября 2014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34882), с изменением, внесенным приказом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Министерства труда и социальной защиты Российской Федерации от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12 декабря 2016 г. N 727н (зарегистрирован Министерством юстиции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Российской Федерации 13 января 2017 г., регистрационный N 45230)</w:t>
            </w:r>
          </w:p>
        </w:tc>
      </w:tr>
    </w:tbl>
    <w:p w:rsidR="00C740B3" w:rsidRPr="00B238A3" w:rsidRDefault="00C740B3" w:rsidP="00C740B3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p w:rsidR="00C740B3" w:rsidRPr="00AC49C5" w:rsidRDefault="00C740B3" w:rsidP="00C740B3">
      <w:pPr>
        <w:widowControl/>
        <w:autoSpaceDE/>
        <w:autoSpaceDN/>
        <w:adjustRightInd/>
        <w:rPr>
          <w:sz w:val="24"/>
          <w:szCs w:val="24"/>
        </w:rPr>
      </w:pPr>
      <w:r>
        <w:rPr>
          <w:rFonts w:ascii="Bold" w:hAnsi="Bold"/>
          <w:b/>
          <w:bCs/>
          <w:color w:val="000000"/>
        </w:rPr>
        <w:t xml:space="preserve"> </w:t>
      </w:r>
    </w:p>
    <w:p w:rsidR="00AB399A" w:rsidRPr="00B238A3" w:rsidRDefault="00AB399A" w:rsidP="00B04E8E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  <w:lang w:bidi="ru-RU"/>
        </w:rPr>
      </w:pPr>
    </w:p>
    <w:sectPr w:rsidR="00AB399A" w:rsidRPr="00B238A3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094" w:rsidRDefault="00575094" w:rsidP="00E2030F">
      <w:r>
        <w:separator/>
      </w:r>
    </w:p>
  </w:endnote>
  <w:endnote w:type="continuationSeparator" w:id="0">
    <w:p w:rsidR="00575094" w:rsidRDefault="00575094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B7B" w:rsidRDefault="000A108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E8E">
      <w:rPr>
        <w:noProof/>
      </w:rPr>
      <w:t>33</w:t>
    </w:r>
    <w:r>
      <w:rPr>
        <w:noProof/>
      </w:rPr>
      <w:fldChar w:fldCharType="end"/>
    </w:r>
  </w:p>
  <w:p w:rsidR="008C7B7B" w:rsidRDefault="008C7B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094" w:rsidRDefault="00575094" w:rsidP="00E2030F">
      <w:r>
        <w:separator/>
      </w:r>
    </w:p>
  </w:footnote>
  <w:footnote w:type="continuationSeparator" w:id="0">
    <w:p w:rsidR="00575094" w:rsidRDefault="00575094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62BE"/>
    <w:multiLevelType w:val="hybridMultilevel"/>
    <w:tmpl w:val="BF06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2DA8"/>
    <w:multiLevelType w:val="hybridMultilevel"/>
    <w:tmpl w:val="91B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4F4E"/>
    <w:multiLevelType w:val="hybridMultilevel"/>
    <w:tmpl w:val="589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720"/>
    <w:multiLevelType w:val="hybridMultilevel"/>
    <w:tmpl w:val="0FB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43D1"/>
    <w:multiLevelType w:val="hybridMultilevel"/>
    <w:tmpl w:val="FD3A29CA"/>
    <w:lvl w:ilvl="0" w:tplc="94BC8036">
      <w:start w:val="1"/>
      <w:numFmt w:val="decimal"/>
      <w:lvlText w:val="%1."/>
      <w:lvlJc w:val="left"/>
      <w:pPr>
        <w:ind w:left="695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7C8BC8">
      <w:numFmt w:val="bullet"/>
      <w:lvlText w:val="•"/>
      <w:lvlJc w:val="left"/>
      <w:pPr>
        <w:ind w:left="1788" w:hanging="660"/>
      </w:pPr>
      <w:rPr>
        <w:rFonts w:hint="default"/>
        <w:lang w:val="ru-RU" w:eastAsia="ru-RU" w:bidi="ru-RU"/>
      </w:rPr>
    </w:lvl>
    <w:lvl w:ilvl="2" w:tplc="1C544952">
      <w:numFmt w:val="bullet"/>
      <w:lvlText w:val="•"/>
      <w:lvlJc w:val="left"/>
      <w:pPr>
        <w:ind w:left="2877" w:hanging="660"/>
      </w:pPr>
      <w:rPr>
        <w:rFonts w:hint="default"/>
        <w:lang w:val="ru-RU" w:eastAsia="ru-RU" w:bidi="ru-RU"/>
      </w:rPr>
    </w:lvl>
    <w:lvl w:ilvl="3" w:tplc="412A393C">
      <w:numFmt w:val="bullet"/>
      <w:lvlText w:val="•"/>
      <w:lvlJc w:val="left"/>
      <w:pPr>
        <w:ind w:left="3966" w:hanging="660"/>
      </w:pPr>
      <w:rPr>
        <w:rFonts w:hint="default"/>
        <w:lang w:val="ru-RU" w:eastAsia="ru-RU" w:bidi="ru-RU"/>
      </w:rPr>
    </w:lvl>
    <w:lvl w:ilvl="4" w:tplc="1EF02E02">
      <w:numFmt w:val="bullet"/>
      <w:lvlText w:val="•"/>
      <w:lvlJc w:val="left"/>
      <w:pPr>
        <w:ind w:left="5055" w:hanging="660"/>
      </w:pPr>
      <w:rPr>
        <w:rFonts w:hint="default"/>
        <w:lang w:val="ru-RU" w:eastAsia="ru-RU" w:bidi="ru-RU"/>
      </w:rPr>
    </w:lvl>
    <w:lvl w:ilvl="5" w:tplc="765C4CBC">
      <w:numFmt w:val="bullet"/>
      <w:lvlText w:val="•"/>
      <w:lvlJc w:val="left"/>
      <w:pPr>
        <w:ind w:left="6144" w:hanging="660"/>
      </w:pPr>
      <w:rPr>
        <w:rFonts w:hint="default"/>
        <w:lang w:val="ru-RU" w:eastAsia="ru-RU" w:bidi="ru-RU"/>
      </w:rPr>
    </w:lvl>
    <w:lvl w:ilvl="6" w:tplc="1EC6D89C">
      <w:numFmt w:val="bullet"/>
      <w:lvlText w:val="•"/>
      <w:lvlJc w:val="left"/>
      <w:pPr>
        <w:ind w:left="7233" w:hanging="660"/>
      </w:pPr>
      <w:rPr>
        <w:rFonts w:hint="default"/>
        <w:lang w:val="ru-RU" w:eastAsia="ru-RU" w:bidi="ru-RU"/>
      </w:rPr>
    </w:lvl>
    <w:lvl w:ilvl="7" w:tplc="925C406C">
      <w:numFmt w:val="bullet"/>
      <w:lvlText w:val="•"/>
      <w:lvlJc w:val="left"/>
      <w:pPr>
        <w:ind w:left="8322" w:hanging="660"/>
      </w:pPr>
      <w:rPr>
        <w:rFonts w:hint="default"/>
        <w:lang w:val="ru-RU" w:eastAsia="ru-RU" w:bidi="ru-RU"/>
      </w:rPr>
    </w:lvl>
    <w:lvl w:ilvl="8" w:tplc="008E903A">
      <w:numFmt w:val="bullet"/>
      <w:lvlText w:val="•"/>
      <w:lvlJc w:val="left"/>
      <w:pPr>
        <w:ind w:left="9411" w:hanging="660"/>
      </w:pPr>
      <w:rPr>
        <w:rFonts w:hint="default"/>
        <w:lang w:val="ru-RU" w:eastAsia="ru-RU" w:bidi="ru-RU"/>
      </w:r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1FB1"/>
    <w:rsid w:val="000A1083"/>
    <w:rsid w:val="000A23D7"/>
    <w:rsid w:val="000A4F6D"/>
    <w:rsid w:val="000A59C9"/>
    <w:rsid w:val="000A5FAD"/>
    <w:rsid w:val="000B42DC"/>
    <w:rsid w:val="000B45FD"/>
    <w:rsid w:val="000B6D1D"/>
    <w:rsid w:val="000C25CF"/>
    <w:rsid w:val="000C26A0"/>
    <w:rsid w:val="000C792C"/>
    <w:rsid w:val="000D6DC4"/>
    <w:rsid w:val="000E2770"/>
    <w:rsid w:val="000E5417"/>
    <w:rsid w:val="000F0AFA"/>
    <w:rsid w:val="000F1135"/>
    <w:rsid w:val="000F3F11"/>
    <w:rsid w:val="000F3FEF"/>
    <w:rsid w:val="000F5845"/>
    <w:rsid w:val="0010601D"/>
    <w:rsid w:val="00120000"/>
    <w:rsid w:val="00123A43"/>
    <w:rsid w:val="00145615"/>
    <w:rsid w:val="00147541"/>
    <w:rsid w:val="00155FF6"/>
    <w:rsid w:val="0015752C"/>
    <w:rsid w:val="001635AF"/>
    <w:rsid w:val="00164DE5"/>
    <w:rsid w:val="00166A77"/>
    <w:rsid w:val="001711FA"/>
    <w:rsid w:val="00174BD2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1654"/>
    <w:rsid w:val="001D3F9E"/>
    <w:rsid w:val="001D4912"/>
    <w:rsid w:val="001D61A2"/>
    <w:rsid w:val="001E0837"/>
    <w:rsid w:val="001E1671"/>
    <w:rsid w:val="001E463E"/>
    <w:rsid w:val="001E49B3"/>
    <w:rsid w:val="001E67DD"/>
    <w:rsid w:val="00215495"/>
    <w:rsid w:val="00217F5B"/>
    <w:rsid w:val="002212AC"/>
    <w:rsid w:val="002228D4"/>
    <w:rsid w:val="00230975"/>
    <w:rsid w:val="00230D8E"/>
    <w:rsid w:val="00230DC5"/>
    <w:rsid w:val="002454C4"/>
    <w:rsid w:val="00245F1E"/>
    <w:rsid w:val="0024707F"/>
    <w:rsid w:val="002534C8"/>
    <w:rsid w:val="00261BB8"/>
    <w:rsid w:val="00262DC5"/>
    <w:rsid w:val="0026519B"/>
    <w:rsid w:val="002700C5"/>
    <w:rsid w:val="002729F6"/>
    <w:rsid w:val="002816CA"/>
    <w:rsid w:val="00281BA0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FCB"/>
    <w:rsid w:val="002C6954"/>
    <w:rsid w:val="002D04A7"/>
    <w:rsid w:val="002D24CD"/>
    <w:rsid w:val="002D35D5"/>
    <w:rsid w:val="002D6E53"/>
    <w:rsid w:val="002E6DA6"/>
    <w:rsid w:val="002F085F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E50DB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4435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30FD"/>
    <w:rsid w:val="00573C62"/>
    <w:rsid w:val="00575094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C0F"/>
    <w:rsid w:val="0063099E"/>
    <w:rsid w:val="00631581"/>
    <w:rsid w:val="00634199"/>
    <w:rsid w:val="006356FA"/>
    <w:rsid w:val="00643517"/>
    <w:rsid w:val="00644066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5034"/>
    <w:rsid w:val="006C63AD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3D7A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666E0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14E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69F5"/>
    <w:rsid w:val="00827761"/>
    <w:rsid w:val="00827B39"/>
    <w:rsid w:val="00835061"/>
    <w:rsid w:val="008356BA"/>
    <w:rsid w:val="00840504"/>
    <w:rsid w:val="00841756"/>
    <w:rsid w:val="008512BE"/>
    <w:rsid w:val="00853F2E"/>
    <w:rsid w:val="00854963"/>
    <w:rsid w:val="00854CDC"/>
    <w:rsid w:val="008555F3"/>
    <w:rsid w:val="00856305"/>
    <w:rsid w:val="008619BB"/>
    <w:rsid w:val="008667F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1374"/>
    <w:rsid w:val="008B57A5"/>
    <w:rsid w:val="008B6778"/>
    <w:rsid w:val="008C0ACF"/>
    <w:rsid w:val="008C2029"/>
    <w:rsid w:val="008C41B8"/>
    <w:rsid w:val="008C7B7B"/>
    <w:rsid w:val="008C7F64"/>
    <w:rsid w:val="008D6AE8"/>
    <w:rsid w:val="008E2E49"/>
    <w:rsid w:val="008E3E25"/>
    <w:rsid w:val="008E644D"/>
    <w:rsid w:val="008F0856"/>
    <w:rsid w:val="008F4BD1"/>
    <w:rsid w:val="00900233"/>
    <w:rsid w:val="0090675B"/>
    <w:rsid w:val="00910619"/>
    <w:rsid w:val="0092165C"/>
    <w:rsid w:val="009224D5"/>
    <w:rsid w:val="00924211"/>
    <w:rsid w:val="00927BB9"/>
    <w:rsid w:val="0093131C"/>
    <w:rsid w:val="00934301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B2A33"/>
    <w:rsid w:val="009C097E"/>
    <w:rsid w:val="009C1E64"/>
    <w:rsid w:val="009C23CC"/>
    <w:rsid w:val="009C469C"/>
    <w:rsid w:val="009C4C38"/>
    <w:rsid w:val="009C4CC6"/>
    <w:rsid w:val="009C694C"/>
    <w:rsid w:val="009D0FBC"/>
    <w:rsid w:val="009D2002"/>
    <w:rsid w:val="009D254F"/>
    <w:rsid w:val="009D4D3E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17563"/>
    <w:rsid w:val="00A223F1"/>
    <w:rsid w:val="00A23D66"/>
    <w:rsid w:val="00A24F58"/>
    <w:rsid w:val="00A278E1"/>
    <w:rsid w:val="00A27B6E"/>
    <w:rsid w:val="00A3221D"/>
    <w:rsid w:val="00A34F20"/>
    <w:rsid w:val="00A35E2D"/>
    <w:rsid w:val="00A360F9"/>
    <w:rsid w:val="00A41927"/>
    <w:rsid w:val="00A4280E"/>
    <w:rsid w:val="00A429E8"/>
    <w:rsid w:val="00A46E34"/>
    <w:rsid w:val="00A47FEB"/>
    <w:rsid w:val="00A55714"/>
    <w:rsid w:val="00A57591"/>
    <w:rsid w:val="00A64F91"/>
    <w:rsid w:val="00A652AE"/>
    <w:rsid w:val="00A65D54"/>
    <w:rsid w:val="00A67FAB"/>
    <w:rsid w:val="00A9068E"/>
    <w:rsid w:val="00A912C5"/>
    <w:rsid w:val="00A91F47"/>
    <w:rsid w:val="00A93493"/>
    <w:rsid w:val="00A934FC"/>
    <w:rsid w:val="00A941E9"/>
    <w:rsid w:val="00AA009C"/>
    <w:rsid w:val="00AA0620"/>
    <w:rsid w:val="00AA16A5"/>
    <w:rsid w:val="00AA23E8"/>
    <w:rsid w:val="00AA3469"/>
    <w:rsid w:val="00AA5017"/>
    <w:rsid w:val="00AA660F"/>
    <w:rsid w:val="00AB399A"/>
    <w:rsid w:val="00AB519B"/>
    <w:rsid w:val="00AC00E6"/>
    <w:rsid w:val="00AC072A"/>
    <w:rsid w:val="00AC31A2"/>
    <w:rsid w:val="00AC3A52"/>
    <w:rsid w:val="00AC69A2"/>
    <w:rsid w:val="00AD3BE2"/>
    <w:rsid w:val="00AD5853"/>
    <w:rsid w:val="00AD6CA1"/>
    <w:rsid w:val="00AD7DB4"/>
    <w:rsid w:val="00AE1D5C"/>
    <w:rsid w:val="00AE2D5C"/>
    <w:rsid w:val="00AE2F8E"/>
    <w:rsid w:val="00AE64CF"/>
    <w:rsid w:val="00AF1754"/>
    <w:rsid w:val="00AF23BF"/>
    <w:rsid w:val="00AF4D7C"/>
    <w:rsid w:val="00B04E58"/>
    <w:rsid w:val="00B04E8E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5611"/>
    <w:rsid w:val="00BB0D8E"/>
    <w:rsid w:val="00BB26BA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751A"/>
    <w:rsid w:val="00C40DA1"/>
    <w:rsid w:val="00C45D5A"/>
    <w:rsid w:val="00C520C8"/>
    <w:rsid w:val="00C537C7"/>
    <w:rsid w:val="00C573AC"/>
    <w:rsid w:val="00C60B1D"/>
    <w:rsid w:val="00C61597"/>
    <w:rsid w:val="00C65C6F"/>
    <w:rsid w:val="00C740B3"/>
    <w:rsid w:val="00C7446A"/>
    <w:rsid w:val="00C7740B"/>
    <w:rsid w:val="00C837C3"/>
    <w:rsid w:val="00C86913"/>
    <w:rsid w:val="00C909B2"/>
    <w:rsid w:val="00C90B55"/>
    <w:rsid w:val="00C93DFF"/>
    <w:rsid w:val="00CA0105"/>
    <w:rsid w:val="00CA1D37"/>
    <w:rsid w:val="00CA698B"/>
    <w:rsid w:val="00CB08D7"/>
    <w:rsid w:val="00CC1341"/>
    <w:rsid w:val="00CC1719"/>
    <w:rsid w:val="00CC786A"/>
    <w:rsid w:val="00CD253F"/>
    <w:rsid w:val="00CE0281"/>
    <w:rsid w:val="00CE44EF"/>
    <w:rsid w:val="00CE5E0E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DAF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94EC3"/>
    <w:rsid w:val="00D9674A"/>
    <w:rsid w:val="00D97692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3CD9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4E6"/>
    <w:rsid w:val="00E15B7B"/>
    <w:rsid w:val="00E174BE"/>
    <w:rsid w:val="00E2030F"/>
    <w:rsid w:val="00E2294E"/>
    <w:rsid w:val="00E30342"/>
    <w:rsid w:val="00E316E7"/>
    <w:rsid w:val="00E31FF1"/>
    <w:rsid w:val="00E3388D"/>
    <w:rsid w:val="00E36EB4"/>
    <w:rsid w:val="00E410C9"/>
    <w:rsid w:val="00E433EE"/>
    <w:rsid w:val="00E43B47"/>
    <w:rsid w:val="00E44321"/>
    <w:rsid w:val="00E46575"/>
    <w:rsid w:val="00E509FF"/>
    <w:rsid w:val="00E518BB"/>
    <w:rsid w:val="00E5371E"/>
    <w:rsid w:val="00E53AEC"/>
    <w:rsid w:val="00E55808"/>
    <w:rsid w:val="00E57FD7"/>
    <w:rsid w:val="00E60632"/>
    <w:rsid w:val="00E61108"/>
    <w:rsid w:val="00E626B1"/>
    <w:rsid w:val="00E6298A"/>
    <w:rsid w:val="00E64070"/>
    <w:rsid w:val="00E705FD"/>
    <w:rsid w:val="00E715CA"/>
    <w:rsid w:val="00E80634"/>
    <w:rsid w:val="00E86F41"/>
    <w:rsid w:val="00E87FAE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17DDA"/>
    <w:rsid w:val="00F247C9"/>
    <w:rsid w:val="00F26444"/>
    <w:rsid w:val="00F27F64"/>
    <w:rsid w:val="00F30D64"/>
    <w:rsid w:val="00F32E4A"/>
    <w:rsid w:val="00F3702D"/>
    <w:rsid w:val="00F37B65"/>
    <w:rsid w:val="00F40D75"/>
    <w:rsid w:val="00F42301"/>
    <w:rsid w:val="00F45D02"/>
    <w:rsid w:val="00F47ECA"/>
    <w:rsid w:val="00F52053"/>
    <w:rsid w:val="00F61D87"/>
    <w:rsid w:val="00F64AC8"/>
    <w:rsid w:val="00F74F8F"/>
    <w:rsid w:val="00F75D5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3F3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CE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806A5-FC0B-4C7C-8701-C5D5B01F0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33</Pages>
  <Words>10751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46</cp:revision>
  <cp:lastPrinted>2019-11-28T09:07:00Z</cp:lastPrinted>
  <dcterms:created xsi:type="dcterms:W3CDTF">2019-11-11T10:28:00Z</dcterms:created>
  <dcterms:modified xsi:type="dcterms:W3CDTF">2022-11-12T09:11:00Z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